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The Light of Joy</w:t>
      </w:r>
    </w:p>
    <w:p w:rsidR="00000000" w:rsidDel="00000000" w:rsidP="00000000" w:rsidRDefault="00000000" w:rsidRPr="00000000" w14:paraId="00000002">
      <w:pPr>
        <w:jc w:val="center"/>
        <w:rPr>
          <w:i w:val="1"/>
        </w:rPr>
      </w:pPr>
      <w:r w:rsidDel="00000000" w:rsidR="00000000" w:rsidRPr="00000000">
        <w:rPr>
          <w:i w:val="1"/>
          <w:rtl w:val="0"/>
        </w:rPr>
        <w:t xml:space="preserve">Series, Christmas Lights</w:t>
      </w:r>
    </w:p>
    <w:p w:rsidR="00000000" w:rsidDel="00000000" w:rsidP="00000000" w:rsidRDefault="00000000" w:rsidRPr="00000000" w14:paraId="00000003">
      <w:pPr>
        <w:jc w:val="center"/>
        <w:rPr/>
      </w:pPr>
      <w:r w:rsidDel="00000000" w:rsidR="00000000" w:rsidRPr="00000000">
        <w:rPr>
          <w:rtl w:val="0"/>
        </w:rPr>
        <w:t xml:space="preserve">Dec 22, 2024</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Biblical Joy is not </w:t>
      </w:r>
      <w:r w:rsidDel="00000000" w:rsidR="00000000" w:rsidRPr="00000000">
        <w:rPr>
          <w:b w:val="1"/>
          <w:u w:val="single"/>
          <w:rtl w:val="0"/>
        </w:rPr>
        <w:t xml:space="preserve">H_______________</w:t>
      </w: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What is Biblical Joy?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1 John 1:1-4</w:t>
      </w:r>
    </w:p>
    <w:p w:rsidR="00000000" w:rsidDel="00000000" w:rsidP="00000000" w:rsidRDefault="00000000" w:rsidRPr="00000000" w14:paraId="0000000D">
      <w:pPr>
        <w:rPr/>
      </w:pPr>
      <w:r w:rsidDel="00000000" w:rsidR="00000000" w:rsidRPr="00000000">
        <w:rPr>
          <w:rtl w:val="0"/>
        </w:rPr>
        <w:t xml:space="preserve">1 That which was from the beginning, which we have heard, which we have seen with our eyes, which we have looked at and our hands have touched—this we proclaim concerning the Word of life. 2 The life appeared; we have seen it and testify to it, and we proclaim to you the eternal life, which was with the Father and has appeared to us. 3 We proclaim to you what we have seen and heard, so that you also may have </w:t>
      </w:r>
      <w:r w:rsidDel="00000000" w:rsidR="00000000" w:rsidRPr="00000000">
        <w:rPr>
          <w:b w:val="1"/>
          <w:u w:val="single"/>
          <w:rtl w:val="0"/>
        </w:rPr>
        <w:t xml:space="preserve">fellowship</w:t>
      </w:r>
      <w:r w:rsidDel="00000000" w:rsidR="00000000" w:rsidRPr="00000000">
        <w:rPr>
          <w:rtl w:val="0"/>
        </w:rPr>
        <w:t xml:space="preserve"> with us. And our </w:t>
      </w:r>
      <w:r w:rsidDel="00000000" w:rsidR="00000000" w:rsidRPr="00000000">
        <w:rPr>
          <w:b w:val="1"/>
          <w:u w:val="single"/>
          <w:rtl w:val="0"/>
        </w:rPr>
        <w:t xml:space="preserve">fellowship</w:t>
      </w:r>
      <w:r w:rsidDel="00000000" w:rsidR="00000000" w:rsidRPr="00000000">
        <w:rPr>
          <w:rtl w:val="0"/>
        </w:rPr>
        <w:t xml:space="preserve"> is with the Father and with his Son, Jesus Christ. 4 We write this to make our </w:t>
      </w:r>
      <w:r w:rsidDel="00000000" w:rsidR="00000000" w:rsidRPr="00000000">
        <w:rPr>
          <w:b w:val="1"/>
          <w:u w:val="single"/>
          <w:rtl w:val="0"/>
        </w:rPr>
        <w:t xml:space="preserve">joy</w:t>
      </w:r>
      <w:r w:rsidDel="00000000" w:rsidR="00000000" w:rsidRPr="00000000">
        <w:rPr>
          <w:rtl w:val="0"/>
        </w:rPr>
        <w:t xml:space="preserve"> complete.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Fellowship – to share something in common, to participate in together, to commune in together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Biblical Joy is about The Father and The Son </w:t>
      </w:r>
      <w:r w:rsidDel="00000000" w:rsidR="00000000" w:rsidRPr="00000000">
        <w:rPr>
          <w:b w:val="1"/>
          <w:u w:val="single"/>
          <w:rtl w:val="0"/>
        </w:rPr>
        <w:t xml:space="preserve">D____________</w:t>
      </w:r>
      <w:r w:rsidDel="00000000" w:rsidR="00000000" w:rsidRPr="00000000">
        <w:rPr>
          <w:rtl w:val="0"/>
        </w:rPr>
        <w:t xml:space="preserve"> and being </w:t>
      </w:r>
      <w:r w:rsidDel="00000000" w:rsidR="00000000" w:rsidRPr="00000000">
        <w:rPr>
          <w:b w:val="1"/>
          <w:u w:val="single"/>
          <w:rtl w:val="0"/>
        </w:rPr>
        <w:t xml:space="preserve">G_________</w:t>
      </w:r>
      <w:r w:rsidDel="00000000" w:rsidR="00000000" w:rsidRPr="00000000">
        <w:rPr>
          <w:rtl w:val="0"/>
        </w:rPr>
        <w:t xml:space="preserve"> in each other from eternity.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Joy – Khara</w:t>
      </w:r>
    </w:p>
    <w:p w:rsidR="00000000" w:rsidDel="00000000" w:rsidP="00000000" w:rsidRDefault="00000000" w:rsidRPr="00000000" w14:paraId="00000019">
      <w:pPr>
        <w:rPr/>
      </w:pPr>
      <w:r w:rsidDel="00000000" w:rsidR="00000000" w:rsidRPr="00000000">
        <w:rPr>
          <w:rtl w:val="0"/>
        </w:rPr>
        <w:t xml:space="preserve">Grace – Kharis</w:t>
      </w:r>
    </w:p>
    <w:p w:rsidR="00000000" w:rsidDel="00000000" w:rsidP="00000000" w:rsidRDefault="00000000" w:rsidRPr="00000000" w14:paraId="0000001A">
      <w:pPr>
        <w:rPr/>
      </w:pPr>
      <w:r w:rsidDel="00000000" w:rsidR="00000000" w:rsidRPr="00000000">
        <w:rPr>
          <w:rtl w:val="0"/>
        </w:rPr>
        <w:t xml:space="preserve">Therefore, joy is an </w:t>
      </w:r>
      <w:r w:rsidDel="00000000" w:rsidR="00000000" w:rsidRPr="00000000">
        <w:rPr>
          <w:b w:val="1"/>
          <w:u w:val="single"/>
          <w:rtl w:val="0"/>
        </w:rPr>
        <w:t xml:space="preserve">E_______________</w:t>
      </w:r>
      <w:r w:rsidDel="00000000" w:rsidR="00000000" w:rsidRPr="00000000">
        <w:rPr>
          <w:rtl w:val="0"/>
        </w:rPr>
        <w:t xml:space="preserve"> of God’s grace to us.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Christ invites us to </w:t>
      </w:r>
      <w:r w:rsidDel="00000000" w:rsidR="00000000" w:rsidRPr="00000000">
        <w:rPr>
          <w:b w:val="1"/>
          <w:u w:val="single"/>
          <w:rtl w:val="0"/>
        </w:rPr>
        <w:t xml:space="preserve">F_________________</w:t>
      </w:r>
      <w:r w:rsidDel="00000000" w:rsidR="00000000" w:rsidRPr="00000000">
        <w:rPr>
          <w:rtl w:val="0"/>
        </w:rPr>
        <w:t xml:space="preserve"> in the joy the Father and the Son shared.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1 That which was from the beginning, which we have heard, which we have seen with our eyes, which we have looked at and our hands have touched—this we proclaim concerning </w:t>
      </w:r>
      <w:r w:rsidDel="00000000" w:rsidR="00000000" w:rsidRPr="00000000">
        <w:rPr>
          <w:b w:val="1"/>
          <w:u w:val="single"/>
          <w:rtl w:val="0"/>
        </w:rPr>
        <w:t xml:space="preserve">the Word of life</w:t>
      </w:r>
      <w:r w:rsidDel="00000000" w:rsidR="00000000" w:rsidRPr="00000000">
        <w:rPr>
          <w:rtl w:val="0"/>
        </w:rPr>
        <w:t xml:space="preserve">. 2 The </w:t>
      </w:r>
      <w:r w:rsidDel="00000000" w:rsidR="00000000" w:rsidRPr="00000000">
        <w:rPr>
          <w:b w:val="1"/>
          <w:u w:val="single"/>
          <w:rtl w:val="0"/>
        </w:rPr>
        <w:t xml:space="preserve">life</w:t>
      </w:r>
      <w:r w:rsidDel="00000000" w:rsidR="00000000" w:rsidRPr="00000000">
        <w:rPr>
          <w:rtl w:val="0"/>
        </w:rPr>
        <w:t xml:space="preserve"> appeared; we have seen it and testify to it, and we proclaim to you the eternal </w:t>
      </w:r>
      <w:r w:rsidDel="00000000" w:rsidR="00000000" w:rsidRPr="00000000">
        <w:rPr>
          <w:b w:val="1"/>
          <w:u w:val="single"/>
          <w:rtl w:val="0"/>
        </w:rPr>
        <w:t xml:space="preserve">life</w:t>
      </w:r>
      <w:r w:rsidDel="00000000" w:rsidR="00000000" w:rsidRPr="00000000">
        <w:rPr>
          <w:rtl w:val="0"/>
        </w:rPr>
        <w:t xml:space="preserve">, which was with the Father and has appeared to us.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The Word [</w:t>
      </w:r>
      <w:r w:rsidDel="00000000" w:rsidR="00000000" w:rsidRPr="00000000">
        <w:rPr>
          <w:b w:val="1"/>
          <w:rtl w:val="0"/>
        </w:rPr>
        <w:t xml:space="preserve">LOGOS</w:t>
      </w:r>
      <w:r w:rsidDel="00000000" w:rsidR="00000000" w:rsidRPr="00000000">
        <w:rPr>
          <w:rtl w:val="0"/>
        </w:rPr>
        <w:t xml:space="preserve">] of Life [</w:t>
      </w:r>
      <w:r w:rsidDel="00000000" w:rsidR="00000000" w:rsidRPr="00000000">
        <w:rPr>
          <w:b w:val="1"/>
          <w:rtl w:val="0"/>
        </w:rPr>
        <w:t xml:space="preserve">ZOE</w:t>
      </w:r>
      <w:r w:rsidDel="00000000" w:rsidR="00000000" w:rsidRPr="00000000">
        <w:rPr>
          <w:rtl w:val="0"/>
        </w:rPr>
        <w:t xml:space="preserv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We make our joy </w:t>
      </w:r>
      <w:r w:rsidDel="00000000" w:rsidR="00000000" w:rsidRPr="00000000">
        <w:rPr>
          <w:b w:val="1"/>
          <w:u w:val="single"/>
          <w:rtl w:val="0"/>
        </w:rPr>
        <w:t xml:space="preserve">C____________</w:t>
      </w:r>
      <w:r w:rsidDel="00000000" w:rsidR="00000000" w:rsidRPr="00000000">
        <w:rPr>
          <w:rtl w:val="0"/>
        </w:rPr>
        <w:t xml:space="preserve"> by sharing it with our friends and family!</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3 We proclaim to you what we have seen and heard, so that you also may have </w:t>
      </w:r>
      <w:r w:rsidDel="00000000" w:rsidR="00000000" w:rsidRPr="00000000">
        <w:rPr>
          <w:b w:val="1"/>
          <w:u w:val="single"/>
          <w:rtl w:val="0"/>
        </w:rPr>
        <w:t xml:space="preserve">fellowship</w:t>
      </w:r>
      <w:r w:rsidDel="00000000" w:rsidR="00000000" w:rsidRPr="00000000">
        <w:rPr>
          <w:rtl w:val="0"/>
        </w:rPr>
        <w:t xml:space="preserve"> with us. And our </w:t>
      </w:r>
      <w:r w:rsidDel="00000000" w:rsidR="00000000" w:rsidRPr="00000000">
        <w:rPr>
          <w:b w:val="1"/>
          <w:u w:val="single"/>
          <w:rtl w:val="0"/>
        </w:rPr>
        <w:t xml:space="preserve">fellowship</w:t>
      </w:r>
      <w:r w:rsidDel="00000000" w:rsidR="00000000" w:rsidRPr="00000000">
        <w:rPr>
          <w:rtl w:val="0"/>
        </w:rPr>
        <w:t xml:space="preserve"> is with the Father and with his Son, Jesus Christ. 4 We write this to make our joy </w:t>
      </w:r>
      <w:r w:rsidDel="00000000" w:rsidR="00000000" w:rsidRPr="00000000">
        <w:rPr>
          <w:b w:val="1"/>
          <w:u w:val="single"/>
          <w:rtl w:val="0"/>
        </w:rPr>
        <w:t xml:space="preserve">complete</w:t>
      </w:r>
      <w:r w:rsidDel="00000000" w:rsidR="00000000" w:rsidRPr="00000000">
        <w:rPr>
          <w:rtl w:val="0"/>
        </w:rPr>
        <w:t xml:space="preserv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We make our joy complete by </w:t>
      </w:r>
      <w:r w:rsidDel="00000000" w:rsidR="00000000" w:rsidRPr="00000000">
        <w:rPr>
          <w:b w:val="1"/>
          <w:u w:val="single"/>
          <w:rtl w:val="0"/>
        </w:rPr>
        <w:t xml:space="preserve">P_____________</w:t>
      </w:r>
      <w:r w:rsidDel="00000000" w:rsidR="00000000" w:rsidRPr="00000000">
        <w:rPr>
          <w:rtl w:val="0"/>
        </w:rPr>
        <w:t xml:space="preserve"> it again, and again, and again…</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